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BAEB" w14:textId="77777777" w:rsidR="009C2712" w:rsidRPr="009C2712" w:rsidRDefault="009C2712" w:rsidP="009C2712">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b/>
          <w:bCs/>
          <w:kern w:val="0"/>
          <w:lang w:eastAsia="en-GB"/>
          <w14:ligatures w14:val="none"/>
        </w:rPr>
        <w:t>[Your Name]</w:t>
      </w:r>
      <w:r w:rsidRPr="009C2712">
        <w:rPr>
          <w:rFonts w:ascii="Times New Roman" w:eastAsia="Times New Roman" w:hAnsi="Times New Roman" w:cs="Times New Roman"/>
          <w:kern w:val="0"/>
          <w:lang w:eastAsia="en-GB"/>
          <w14:ligatures w14:val="none"/>
        </w:rPr>
        <w:br/>
        <w:t>[Your Position]</w:t>
      </w:r>
      <w:r w:rsidRPr="009C2712">
        <w:rPr>
          <w:rFonts w:ascii="Times New Roman" w:eastAsia="Times New Roman" w:hAnsi="Times New Roman" w:cs="Times New Roman"/>
          <w:kern w:val="0"/>
          <w:lang w:eastAsia="en-GB"/>
          <w14:ligatures w14:val="none"/>
        </w:rPr>
        <w:br/>
        <w:t>Faculty of Science</w:t>
      </w:r>
      <w:r w:rsidRPr="009C2712">
        <w:rPr>
          <w:rFonts w:ascii="Times New Roman" w:eastAsia="Times New Roman" w:hAnsi="Times New Roman" w:cs="Times New Roman"/>
          <w:kern w:val="0"/>
          <w:lang w:eastAsia="en-GB"/>
          <w14:ligatures w14:val="none"/>
        </w:rPr>
        <w:br/>
        <w:t>Queensland University of Technology (QUT)</w:t>
      </w:r>
      <w:r w:rsidRPr="009C2712">
        <w:rPr>
          <w:rFonts w:ascii="Times New Roman" w:eastAsia="Times New Roman" w:hAnsi="Times New Roman" w:cs="Times New Roman"/>
          <w:kern w:val="0"/>
          <w:lang w:eastAsia="en-GB"/>
          <w14:ligatures w14:val="none"/>
        </w:rPr>
        <w:br/>
        <w:t>[Your Email Address]</w:t>
      </w:r>
      <w:r w:rsidRPr="009C2712">
        <w:rPr>
          <w:rFonts w:ascii="Times New Roman" w:eastAsia="Times New Roman" w:hAnsi="Times New Roman" w:cs="Times New Roman"/>
          <w:kern w:val="0"/>
          <w:lang w:eastAsia="en-GB"/>
          <w14:ligatures w14:val="none"/>
        </w:rPr>
        <w:br/>
        <w:t>[Date]</w:t>
      </w:r>
    </w:p>
    <w:p w14:paraId="3D59A5E8" w14:textId="38C020D2" w:rsidR="009C2712" w:rsidRPr="009C2712" w:rsidRDefault="009C2712" w:rsidP="009C2712">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b/>
          <w:bCs/>
          <w:kern w:val="0"/>
          <w:lang w:eastAsia="en-GB"/>
          <w14:ligatures w14:val="none"/>
        </w:rPr>
        <w:t>To:</w:t>
      </w:r>
      <w:r w:rsidRPr="009C2712">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Professor </w:t>
      </w:r>
      <w:r w:rsidR="00E77526">
        <w:rPr>
          <w:rFonts w:ascii="Times New Roman" w:eastAsia="Times New Roman" w:hAnsi="Times New Roman" w:cs="Times New Roman"/>
          <w:kern w:val="0"/>
          <w:lang w:eastAsia="en-GB"/>
          <w14:ligatures w14:val="none"/>
        </w:rPr>
        <w:t xml:space="preserve">Troy </w:t>
      </w:r>
      <w:r>
        <w:rPr>
          <w:rFonts w:ascii="Times New Roman" w:eastAsia="Times New Roman" w:hAnsi="Times New Roman" w:cs="Times New Roman"/>
          <w:kern w:val="0"/>
          <w:lang w:eastAsia="en-GB"/>
          <w14:ligatures w14:val="none"/>
        </w:rPr>
        <w:t>Farrell, Executive Dean and Change Sponsor</w:t>
      </w:r>
      <w:r w:rsidRPr="009C2712">
        <w:rPr>
          <w:rFonts w:ascii="Times New Roman" w:eastAsia="Times New Roman" w:hAnsi="Times New Roman" w:cs="Times New Roman"/>
          <w:kern w:val="0"/>
          <w:lang w:eastAsia="en-GB"/>
          <w14:ligatures w14:val="none"/>
        </w:rPr>
        <w:br/>
        <w:t>Queensland University of Technology</w:t>
      </w:r>
    </w:p>
    <w:p w14:paraId="214DB2EC" w14:textId="21AB3C7D" w:rsidR="3BD31551" w:rsidRDefault="3BD31551" w:rsidP="3BD31551">
      <w:pPr>
        <w:spacing w:beforeAutospacing="1" w:afterAutospacing="1"/>
        <w:rPr>
          <w:rFonts w:ascii="Times New Roman" w:eastAsia="Times New Roman" w:hAnsi="Times New Roman" w:cs="Times New Roman"/>
          <w:lang w:eastAsia="en-GB"/>
        </w:rPr>
      </w:pPr>
    </w:p>
    <w:p w14:paraId="4EAD6E0B" w14:textId="6AA0362E" w:rsidR="282E65AE" w:rsidRPr="00B873A6" w:rsidRDefault="009C2712" w:rsidP="00B873A6">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b/>
          <w:bCs/>
          <w:kern w:val="0"/>
          <w:lang w:eastAsia="en-GB"/>
          <w14:ligatures w14:val="none"/>
        </w:rPr>
        <w:t>Subject:</w:t>
      </w:r>
      <w:r w:rsidRPr="009C2712">
        <w:rPr>
          <w:rFonts w:ascii="Times New Roman" w:eastAsia="Times New Roman" w:hAnsi="Times New Roman" w:cs="Times New Roman"/>
          <w:kern w:val="0"/>
          <w:lang w:eastAsia="en-GB"/>
          <w14:ligatures w14:val="none"/>
        </w:rPr>
        <w:t xml:space="preserve"> Concerns Regarding the Change Proposal – Faculty of Scienc</w:t>
      </w:r>
      <w:r w:rsidR="00B873A6">
        <w:rPr>
          <w:rFonts w:ascii="Times New Roman" w:eastAsia="Times New Roman" w:hAnsi="Times New Roman" w:cs="Times New Roman"/>
          <w:kern w:val="0"/>
          <w:lang w:eastAsia="en-GB"/>
          <w14:ligatures w14:val="none"/>
        </w:rPr>
        <w:t>e</w:t>
      </w:r>
    </w:p>
    <w:p w14:paraId="1246C551" w14:textId="47FE07D7" w:rsidR="352225FC" w:rsidRDefault="352225FC" w:rsidP="352225FC">
      <w:pPr>
        <w:spacing w:beforeAutospacing="1" w:afterAutospacing="1"/>
        <w:rPr>
          <w:rFonts w:ascii="Times New Roman" w:eastAsia="Times New Roman" w:hAnsi="Times New Roman" w:cs="Times New Roman"/>
          <w:lang w:eastAsia="en-GB"/>
        </w:rPr>
      </w:pPr>
    </w:p>
    <w:p w14:paraId="03E57457" w14:textId="1C9251BD" w:rsidR="009C2712" w:rsidRPr="009C2712" w:rsidRDefault="009C2712" w:rsidP="009C2712">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kern w:val="0"/>
          <w:lang w:eastAsia="en-GB"/>
          <w14:ligatures w14:val="none"/>
        </w:rPr>
        <w:t xml:space="preserve">Dear </w:t>
      </w:r>
      <w:r>
        <w:rPr>
          <w:rFonts w:ascii="Times New Roman" w:eastAsia="Times New Roman" w:hAnsi="Times New Roman" w:cs="Times New Roman"/>
          <w:kern w:val="0"/>
          <w:lang w:eastAsia="en-GB"/>
          <w14:ligatures w14:val="none"/>
        </w:rPr>
        <w:t>Professor Farrell</w:t>
      </w:r>
      <w:r w:rsidRPr="009C2712">
        <w:rPr>
          <w:rFonts w:ascii="Times New Roman" w:eastAsia="Times New Roman" w:hAnsi="Times New Roman" w:cs="Times New Roman"/>
          <w:kern w:val="0"/>
          <w:lang w:eastAsia="en-GB"/>
          <w14:ligatures w14:val="none"/>
        </w:rPr>
        <w:t>,</w:t>
      </w:r>
    </w:p>
    <w:p w14:paraId="3246AD00" w14:textId="592543BD" w:rsidR="352225FC" w:rsidRPr="00B873A6" w:rsidRDefault="009C2712" w:rsidP="00B873A6">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kern w:val="0"/>
          <w:lang w:eastAsia="en-GB"/>
          <w14:ligatures w14:val="none"/>
        </w:rPr>
        <w:t xml:space="preserve">I am writing to formally express my concerns regarding the recent change proposal presented to staff within the Faculty of Science. I believe the current process raises several significant </w:t>
      </w:r>
      <w:r w:rsidRPr="00BA2DE1">
        <w:rPr>
          <w:rFonts w:ascii="Times New Roman" w:eastAsia="Times New Roman" w:hAnsi="Times New Roman" w:cs="Times New Roman"/>
          <w:kern w:val="0"/>
          <w:lang w:eastAsia="en-GB"/>
          <w14:ligatures w14:val="none"/>
        </w:rPr>
        <w:t xml:space="preserve">issues that </w:t>
      </w:r>
      <w:r w:rsidR="003217E9" w:rsidRPr="00BA2DE1">
        <w:rPr>
          <w:rFonts w:ascii="Times New Roman" w:eastAsia="Times New Roman" w:hAnsi="Times New Roman" w:cs="Times New Roman"/>
          <w:kern w:val="0"/>
          <w:lang w:eastAsia="en-GB"/>
          <w14:ligatures w14:val="none"/>
        </w:rPr>
        <w:t xml:space="preserve">require </w:t>
      </w:r>
      <w:r w:rsidRPr="00BA2DE1">
        <w:rPr>
          <w:rFonts w:ascii="Times New Roman" w:eastAsia="Times New Roman" w:hAnsi="Times New Roman" w:cs="Times New Roman"/>
          <w:kern w:val="0"/>
          <w:lang w:eastAsia="en-GB"/>
          <w14:ligatures w14:val="none"/>
        </w:rPr>
        <w:t>immediate attention and revision.</w:t>
      </w:r>
    </w:p>
    <w:p w14:paraId="6AD096AD" w14:textId="3F507AEA" w:rsidR="00BA2DE1" w:rsidRPr="00BA2DE1" w:rsidRDefault="009C2712" w:rsidP="00BA2DE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BA2DE1">
        <w:rPr>
          <w:rFonts w:ascii="Times New Roman" w:eastAsia="Times New Roman" w:hAnsi="Times New Roman" w:cs="Times New Roman"/>
          <w:b/>
          <w:bCs/>
          <w:kern w:val="0"/>
          <w:lang w:eastAsia="en-GB"/>
          <w14:ligatures w14:val="none"/>
        </w:rPr>
        <w:t>Inadequate Time for Meaningful Consultation</w:t>
      </w:r>
      <w:r w:rsidRPr="00BA2DE1">
        <w:rPr>
          <w:rFonts w:ascii="Times New Roman" w:eastAsia="Times New Roman" w:hAnsi="Times New Roman" w:cs="Times New Roman"/>
          <w:kern w:val="0"/>
          <w:lang w:eastAsia="en-GB"/>
          <w14:ligatures w14:val="none"/>
        </w:rPr>
        <w:br/>
        <w:t xml:space="preserve">The current consultation period and associated timeline do not allow sufficient opportunity for staff to provide meaningful input into the development of the proposed changes. </w:t>
      </w:r>
      <w:r w:rsidR="00C917C7" w:rsidRPr="00BA2DE1">
        <w:rPr>
          <w:rFonts w:ascii="Times New Roman" w:eastAsia="Times New Roman" w:hAnsi="Times New Roman" w:cs="Times New Roman"/>
          <w:kern w:val="0"/>
          <w:lang w:eastAsia="en-GB"/>
          <w14:ligatures w14:val="none"/>
        </w:rPr>
        <w:t>This has led to deep and widespread concern among staff about the transparency and inclusiveness of the process</w:t>
      </w:r>
      <w:r w:rsidR="00BA2DE1" w:rsidRPr="00BA2DE1">
        <w:rPr>
          <w:rFonts w:ascii="Times New Roman" w:eastAsia="Times New Roman" w:hAnsi="Times New Roman" w:cs="Times New Roman"/>
          <w:kern w:val="0"/>
          <w:lang w:eastAsia="en-GB"/>
          <w14:ligatures w14:val="none"/>
        </w:rPr>
        <w:t>.</w:t>
      </w:r>
    </w:p>
    <w:p w14:paraId="12BA23E1" w14:textId="6A91CECC" w:rsidR="00C917C7" w:rsidRPr="00C51FAF" w:rsidRDefault="009C2712" w:rsidP="00C51FAF">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b/>
          <w:bCs/>
          <w:kern w:val="0"/>
          <w:lang w:eastAsia="en-GB"/>
          <w14:ligatures w14:val="none"/>
        </w:rPr>
        <w:t>Lack of Supporting Data</w:t>
      </w:r>
      <w:r w:rsidRPr="009C2712">
        <w:rPr>
          <w:rFonts w:ascii="Times New Roman" w:eastAsia="Times New Roman" w:hAnsi="Times New Roman" w:cs="Times New Roman"/>
          <w:kern w:val="0"/>
          <w:lang w:eastAsia="en-GB"/>
          <w14:ligatures w14:val="none"/>
        </w:rPr>
        <w:br/>
        <w:t>The proposal does not provide adequate data to justify the need for the proposed changes, particularly in relation to the suggestion of forced redundancies. Staff require access to clear, evidence-based rationale to engage constructively with the process.</w:t>
      </w:r>
    </w:p>
    <w:p w14:paraId="2028DE15" w14:textId="145BC45D" w:rsidR="009C2712" w:rsidRPr="009C2712" w:rsidRDefault="009C2712" w:rsidP="009C2712">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b/>
          <w:bCs/>
          <w:kern w:val="0"/>
          <w:lang w:eastAsia="en-GB"/>
          <w14:ligatures w14:val="none"/>
        </w:rPr>
        <w:t>Occupational Health and Safety Obligations</w:t>
      </w:r>
      <w:r w:rsidRPr="009C2712">
        <w:rPr>
          <w:rFonts w:ascii="Times New Roman" w:eastAsia="Times New Roman" w:hAnsi="Times New Roman" w:cs="Times New Roman"/>
          <w:kern w:val="0"/>
          <w:lang w:eastAsia="en-GB"/>
          <w14:ligatures w14:val="none"/>
        </w:rPr>
        <w:br/>
        <w:t>The proposal appears to fall short of meeting legal obligations concerning occupational health and safety. Specifically, it lacks clarity regarding the “lesser capacity” of required work and seems to defer critical issues to the Enterprise Agreement process or to individual staff members, rather than addressing them proactively.</w:t>
      </w:r>
      <w:r w:rsidR="001A7AAB">
        <w:rPr>
          <w:rFonts w:ascii="Times New Roman" w:eastAsia="Times New Roman" w:hAnsi="Times New Roman" w:cs="Times New Roman"/>
          <w:kern w:val="0"/>
          <w:lang w:eastAsia="en-GB"/>
          <w14:ligatures w14:val="none"/>
        </w:rPr>
        <w:t xml:space="preserve"> Moreover, forced academic redundancies effectively constitute the end of the career of the affected colleagues, especially for those in their Forties and Fifties. Such an event would be a life-changing catastrophe for the affected person. The fact that all risk levels in the presented risk assessment are classified as low or medium obviously disregards staff wellbeing in a negligent way.  </w:t>
      </w:r>
    </w:p>
    <w:p w14:paraId="6F6D2B5A" w14:textId="6E59D127" w:rsidR="26837633" w:rsidRDefault="26837633" w:rsidP="42F44F60">
      <w:pPr>
        <w:spacing w:beforeAutospacing="1" w:afterAutospacing="1"/>
        <w:ind w:left="720"/>
        <w:rPr>
          <w:rFonts w:ascii="Times New Roman" w:eastAsia="Times New Roman" w:hAnsi="Times New Roman" w:cs="Times New Roman"/>
          <w:lang w:eastAsia="en-GB"/>
        </w:rPr>
      </w:pPr>
    </w:p>
    <w:p w14:paraId="7B4F1191" w14:textId="3980FB05" w:rsidR="57C65BAD" w:rsidRPr="00B873A6" w:rsidRDefault="009C2712" w:rsidP="00B873A6">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kern w:val="0"/>
          <w:lang w:eastAsia="en-GB"/>
          <w14:ligatures w14:val="none"/>
        </w:rPr>
        <w:t>It is evident that the best outcomes for our students, staff, and the broader university community can only be achieved through a process of extensive, iterative, and collegial consultation. A single round of feedback followed by a decision within two weeks is insufficient for such a significant undertaking.</w:t>
      </w:r>
    </w:p>
    <w:p w14:paraId="2CDC3018" w14:textId="19AA68BE" w:rsidR="28F7F746" w:rsidRPr="00B873A6" w:rsidRDefault="009C2712" w:rsidP="00B873A6">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kern w:val="0"/>
          <w:lang w:eastAsia="en-GB"/>
          <w14:ligatures w14:val="none"/>
        </w:rPr>
        <w:lastRenderedPageBreak/>
        <w:t>I therefore urge University Management to revise the current timeline and adopt a more inclusive and collaborative approach. A reasonable process would mirror the model used in 2019/2020, allowing for joint workshops and the exploration of a full range of options, rather than adhering to an arbitrary deadline of 1 January 2026.</w:t>
      </w:r>
    </w:p>
    <w:p w14:paraId="5885D728" w14:textId="77777777" w:rsidR="009C2712" w:rsidRPr="009C2712" w:rsidRDefault="009C2712" w:rsidP="009C2712">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kern w:val="0"/>
          <w:lang w:eastAsia="en-GB"/>
          <w14:ligatures w14:val="none"/>
        </w:rPr>
        <w:t>Thank you for considering this request in the spirit of shared governance and commitment to excellence in higher education.</w:t>
      </w:r>
    </w:p>
    <w:p w14:paraId="2D72C412" w14:textId="6F42F205" w:rsidR="1D28F116" w:rsidRDefault="1D28F116" w:rsidP="1D28F116">
      <w:pPr>
        <w:spacing w:beforeAutospacing="1" w:afterAutospacing="1"/>
        <w:rPr>
          <w:rFonts w:ascii="Times New Roman" w:eastAsia="Times New Roman" w:hAnsi="Times New Roman" w:cs="Times New Roman"/>
          <w:lang w:eastAsia="en-GB"/>
        </w:rPr>
      </w:pPr>
    </w:p>
    <w:p w14:paraId="75EA7E4E" w14:textId="77777777" w:rsidR="009C2712" w:rsidRPr="009C2712" w:rsidRDefault="009C2712" w:rsidP="08F2D525">
      <w:pPr>
        <w:spacing w:before="100" w:beforeAutospacing="1" w:after="100" w:afterAutospacing="1"/>
        <w:rPr>
          <w:rFonts w:ascii="Times New Roman" w:eastAsia="Times New Roman" w:hAnsi="Times New Roman" w:cs="Times New Roman"/>
          <w:lang w:eastAsia="en-GB"/>
        </w:rPr>
      </w:pPr>
      <w:r w:rsidRPr="009C2712">
        <w:rPr>
          <w:rFonts w:ascii="Times New Roman" w:eastAsia="Times New Roman" w:hAnsi="Times New Roman" w:cs="Times New Roman"/>
          <w:kern w:val="0"/>
          <w:lang w:eastAsia="en-GB"/>
          <w14:ligatures w14:val="none"/>
        </w:rPr>
        <w:t>Yours sincerely,</w:t>
      </w:r>
    </w:p>
    <w:p w14:paraId="219C0235" w14:textId="77777777" w:rsidR="009C2712" w:rsidRPr="009C2712" w:rsidRDefault="009C2712" w:rsidP="009C2712">
      <w:pPr>
        <w:spacing w:before="100" w:beforeAutospacing="1" w:after="100" w:afterAutospacing="1"/>
        <w:rPr>
          <w:rFonts w:ascii="Times New Roman" w:eastAsia="Times New Roman" w:hAnsi="Times New Roman" w:cs="Times New Roman"/>
          <w:kern w:val="0"/>
          <w:lang w:eastAsia="en-GB"/>
          <w14:ligatures w14:val="none"/>
        </w:rPr>
      </w:pPr>
      <w:r w:rsidRPr="009C2712">
        <w:rPr>
          <w:rFonts w:ascii="Times New Roman" w:eastAsia="Times New Roman" w:hAnsi="Times New Roman" w:cs="Times New Roman"/>
          <w:kern w:val="0"/>
          <w:lang w:eastAsia="en-GB"/>
          <w14:ligatures w14:val="none"/>
        </w:rPr>
        <w:br/>
      </w:r>
      <w:r w:rsidRPr="009C2712">
        <w:rPr>
          <w:rFonts w:ascii="Times New Roman" w:eastAsia="Times New Roman" w:hAnsi="Times New Roman" w:cs="Times New Roman"/>
          <w:b/>
          <w:bCs/>
          <w:kern w:val="0"/>
          <w:lang w:eastAsia="en-GB"/>
          <w14:ligatures w14:val="none"/>
        </w:rPr>
        <w:t>[Your Full Name]</w:t>
      </w:r>
      <w:r w:rsidRPr="009C2712">
        <w:rPr>
          <w:rFonts w:ascii="Times New Roman" w:eastAsia="Times New Roman" w:hAnsi="Times New Roman" w:cs="Times New Roman"/>
          <w:kern w:val="0"/>
          <w:lang w:eastAsia="en-GB"/>
          <w14:ligatures w14:val="none"/>
        </w:rPr>
        <w:br/>
        <w:t>[Your Position]</w:t>
      </w:r>
      <w:r w:rsidRPr="009C2712">
        <w:rPr>
          <w:rFonts w:ascii="Times New Roman" w:eastAsia="Times New Roman" w:hAnsi="Times New Roman" w:cs="Times New Roman"/>
          <w:kern w:val="0"/>
          <w:lang w:eastAsia="en-GB"/>
          <w14:ligatures w14:val="none"/>
        </w:rPr>
        <w:br/>
        <w:t>Faculty of Science</w:t>
      </w:r>
      <w:r w:rsidRPr="009C2712">
        <w:rPr>
          <w:rFonts w:ascii="Times New Roman" w:eastAsia="Times New Roman" w:hAnsi="Times New Roman" w:cs="Times New Roman"/>
          <w:kern w:val="0"/>
          <w:lang w:eastAsia="en-GB"/>
          <w14:ligatures w14:val="none"/>
        </w:rPr>
        <w:br/>
        <w:t>Queensland University of Technology</w:t>
      </w:r>
    </w:p>
    <w:sectPr w:rsidR="009C2712" w:rsidRPr="009C2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1097"/>
    <w:multiLevelType w:val="multilevel"/>
    <w:tmpl w:val="55E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44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12"/>
    <w:rsid w:val="00064E68"/>
    <w:rsid w:val="0008330A"/>
    <w:rsid w:val="00093FCC"/>
    <w:rsid w:val="000C0F02"/>
    <w:rsid w:val="000D19DD"/>
    <w:rsid w:val="000E731F"/>
    <w:rsid w:val="00127761"/>
    <w:rsid w:val="00127F4A"/>
    <w:rsid w:val="00143D54"/>
    <w:rsid w:val="001A7AAB"/>
    <w:rsid w:val="001F195F"/>
    <w:rsid w:val="00227944"/>
    <w:rsid w:val="002812A9"/>
    <w:rsid w:val="002827E1"/>
    <w:rsid w:val="00285F7C"/>
    <w:rsid w:val="002959DC"/>
    <w:rsid w:val="002C1C29"/>
    <w:rsid w:val="002C6616"/>
    <w:rsid w:val="0031213F"/>
    <w:rsid w:val="003217E9"/>
    <w:rsid w:val="00333D18"/>
    <w:rsid w:val="00360508"/>
    <w:rsid w:val="00367634"/>
    <w:rsid w:val="00367AFF"/>
    <w:rsid w:val="003905D9"/>
    <w:rsid w:val="003A06BC"/>
    <w:rsid w:val="003F15F2"/>
    <w:rsid w:val="003F5DF4"/>
    <w:rsid w:val="004050F1"/>
    <w:rsid w:val="004174D4"/>
    <w:rsid w:val="004466F7"/>
    <w:rsid w:val="004566AE"/>
    <w:rsid w:val="004A3328"/>
    <w:rsid w:val="004C4705"/>
    <w:rsid w:val="004D1CB6"/>
    <w:rsid w:val="0051773A"/>
    <w:rsid w:val="00523C57"/>
    <w:rsid w:val="00530356"/>
    <w:rsid w:val="00535062"/>
    <w:rsid w:val="005363C2"/>
    <w:rsid w:val="005464D3"/>
    <w:rsid w:val="00577525"/>
    <w:rsid w:val="005A2C5B"/>
    <w:rsid w:val="005B6D1A"/>
    <w:rsid w:val="005C15B4"/>
    <w:rsid w:val="005D053E"/>
    <w:rsid w:val="00621759"/>
    <w:rsid w:val="006633AB"/>
    <w:rsid w:val="00663D74"/>
    <w:rsid w:val="00673026"/>
    <w:rsid w:val="00692387"/>
    <w:rsid w:val="006C3335"/>
    <w:rsid w:val="00705CBD"/>
    <w:rsid w:val="00706FF5"/>
    <w:rsid w:val="00710A07"/>
    <w:rsid w:val="007118D0"/>
    <w:rsid w:val="00714061"/>
    <w:rsid w:val="00725B81"/>
    <w:rsid w:val="00730E92"/>
    <w:rsid w:val="00766C25"/>
    <w:rsid w:val="007A3160"/>
    <w:rsid w:val="00842602"/>
    <w:rsid w:val="00895F34"/>
    <w:rsid w:val="008A3989"/>
    <w:rsid w:val="008B0E6C"/>
    <w:rsid w:val="008B3F98"/>
    <w:rsid w:val="008C2F2F"/>
    <w:rsid w:val="008C3A7E"/>
    <w:rsid w:val="008C6469"/>
    <w:rsid w:val="008D1E26"/>
    <w:rsid w:val="008F483D"/>
    <w:rsid w:val="008F7A28"/>
    <w:rsid w:val="00931F10"/>
    <w:rsid w:val="00952D67"/>
    <w:rsid w:val="009631E1"/>
    <w:rsid w:val="00973BAC"/>
    <w:rsid w:val="00985674"/>
    <w:rsid w:val="009872BB"/>
    <w:rsid w:val="009C2712"/>
    <w:rsid w:val="009C7D24"/>
    <w:rsid w:val="00A04AA1"/>
    <w:rsid w:val="00A74AA6"/>
    <w:rsid w:val="00A976F9"/>
    <w:rsid w:val="00AE3FF7"/>
    <w:rsid w:val="00AE616C"/>
    <w:rsid w:val="00B05AEB"/>
    <w:rsid w:val="00B303D3"/>
    <w:rsid w:val="00B40EAF"/>
    <w:rsid w:val="00B873A6"/>
    <w:rsid w:val="00BA2DE1"/>
    <w:rsid w:val="00BA7502"/>
    <w:rsid w:val="00C16CA3"/>
    <w:rsid w:val="00C43392"/>
    <w:rsid w:val="00C44D4E"/>
    <w:rsid w:val="00C47FFB"/>
    <w:rsid w:val="00C51FAF"/>
    <w:rsid w:val="00C57263"/>
    <w:rsid w:val="00C917C7"/>
    <w:rsid w:val="00C93686"/>
    <w:rsid w:val="00CA5BCD"/>
    <w:rsid w:val="00D949F7"/>
    <w:rsid w:val="00DA4319"/>
    <w:rsid w:val="00DB4B1B"/>
    <w:rsid w:val="00E42B63"/>
    <w:rsid w:val="00E51809"/>
    <w:rsid w:val="00E65BEC"/>
    <w:rsid w:val="00E77526"/>
    <w:rsid w:val="00E97E27"/>
    <w:rsid w:val="00EF1586"/>
    <w:rsid w:val="00EF4314"/>
    <w:rsid w:val="00EF46CF"/>
    <w:rsid w:val="00F47049"/>
    <w:rsid w:val="00F53291"/>
    <w:rsid w:val="00F73E3B"/>
    <w:rsid w:val="01497E94"/>
    <w:rsid w:val="08F2D525"/>
    <w:rsid w:val="1D28F116"/>
    <w:rsid w:val="26837633"/>
    <w:rsid w:val="282E65AE"/>
    <w:rsid w:val="28B8C4B3"/>
    <w:rsid w:val="28F7F746"/>
    <w:rsid w:val="352225FC"/>
    <w:rsid w:val="3BD31551"/>
    <w:rsid w:val="42F44F60"/>
    <w:rsid w:val="57C65BAD"/>
    <w:rsid w:val="72B099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505"/>
  <w15:chartTrackingRefBased/>
  <w15:docId w15:val="{4F3ED63D-04DF-4D7D-BB6D-D3D909DB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7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7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7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7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12"/>
    <w:rPr>
      <w:rFonts w:eastAsiaTheme="majorEastAsia" w:cstheme="majorBidi"/>
      <w:color w:val="272727" w:themeColor="text1" w:themeTint="D8"/>
    </w:rPr>
  </w:style>
  <w:style w:type="paragraph" w:styleId="Title">
    <w:name w:val="Title"/>
    <w:basedOn w:val="Normal"/>
    <w:next w:val="Normal"/>
    <w:link w:val="TitleChar"/>
    <w:uiPriority w:val="10"/>
    <w:qFormat/>
    <w:rsid w:val="009C27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2712"/>
    <w:rPr>
      <w:i/>
      <w:iCs/>
      <w:color w:val="404040" w:themeColor="text1" w:themeTint="BF"/>
    </w:rPr>
  </w:style>
  <w:style w:type="paragraph" w:styleId="ListParagraph">
    <w:name w:val="List Paragraph"/>
    <w:basedOn w:val="Normal"/>
    <w:uiPriority w:val="34"/>
    <w:qFormat/>
    <w:rsid w:val="009C2712"/>
    <w:pPr>
      <w:ind w:left="720"/>
      <w:contextualSpacing/>
    </w:pPr>
  </w:style>
  <w:style w:type="character" w:styleId="IntenseEmphasis">
    <w:name w:val="Intense Emphasis"/>
    <w:basedOn w:val="DefaultParagraphFont"/>
    <w:uiPriority w:val="21"/>
    <w:qFormat/>
    <w:rsid w:val="009C2712"/>
    <w:rPr>
      <w:i/>
      <w:iCs/>
      <w:color w:val="0F4761" w:themeColor="accent1" w:themeShade="BF"/>
    </w:rPr>
  </w:style>
  <w:style w:type="paragraph" w:styleId="IntenseQuote">
    <w:name w:val="Intense Quote"/>
    <w:basedOn w:val="Normal"/>
    <w:next w:val="Normal"/>
    <w:link w:val="IntenseQuoteChar"/>
    <w:uiPriority w:val="30"/>
    <w:qFormat/>
    <w:rsid w:val="009C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712"/>
    <w:rPr>
      <w:i/>
      <w:iCs/>
      <w:color w:val="0F4761" w:themeColor="accent1" w:themeShade="BF"/>
    </w:rPr>
  </w:style>
  <w:style w:type="character" w:styleId="IntenseReference">
    <w:name w:val="Intense Reference"/>
    <w:basedOn w:val="DefaultParagraphFont"/>
    <w:uiPriority w:val="32"/>
    <w:qFormat/>
    <w:rsid w:val="009C2712"/>
    <w:rPr>
      <w:b/>
      <w:bCs/>
      <w:smallCaps/>
      <w:color w:val="0F4761" w:themeColor="accent1" w:themeShade="BF"/>
      <w:spacing w:val="5"/>
    </w:rPr>
  </w:style>
  <w:style w:type="paragraph" w:styleId="NormalWeb">
    <w:name w:val="Normal (Web)"/>
    <w:basedOn w:val="Normal"/>
    <w:uiPriority w:val="99"/>
    <w:semiHidden/>
    <w:unhideWhenUsed/>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C2712"/>
  </w:style>
  <w:style w:type="character" w:customStyle="1" w:styleId="eop">
    <w:name w:val="eop"/>
    <w:basedOn w:val="DefaultParagraphFont"/>
    <w:rsid w:val="009C2712"/>
  </w:style>
  <w:style w:type="character" w:styleId="Strong">
    <w:name w:val="Strong"/>
    <w:basedOn w:val="DefaultParagraphFont"/>
    <w:uiPriority w:val="22"/>
    <w:qFormat/>
    <w:rsid w:val="009C2712"/>
    <w:rPr>
      <w:b/>
      <w:bCs/>
    </w:rPr>
  </w:style>
  <w:style w:type="paragraph" w:styleId="Revision">
    <w:name w:val="Revision"/>
    <w:hidden/>
    <w:uiPriority w:val="99"/>
    <w:semiHidden/>
    <w:rsid w:val="003217E9"/>
  </w:style>
  <w:style w:type="character" w:styleId="CommentReference">
    <w:name w:val="annotation reference"/>
    <w:basedOn w:val="DefaultParagraphFont"/>
    <w:uiPriority w:val="99"/>
    <w:semiHidden/>
    <w:unhideWhenUsed/>
    <w:rsid w:val="003217E9"/>
    <w:rPr>
      <w:sz w:val="16"/>
      <w:szCs w:val="16"/>
    </w:rPr>
  </w:style>
  <w:style w:type="paragraph" w:styleId="CommentText">
    <w:name w:val="annotation text"/>
    <w:basedOn w:val="Normal"/>
    <w:link w:val="CommentTextChar"/>
    <w:uiPriority w:val="99"/>
    <w:unhideWhenUsed/>
    <w:rsid w:val="003217E9"/>
    <w:rPr>
      <w:sz w:val="20"/>
      <w:szCs w:val="20"/>
    </w:rPr>
  </w:style>
  <w:style w:type="character" w:customStyle="1" w:styleId="CommentTextChar">
    <w:name w:val="Comment Text Char"/>
    <w:basedOn w:val="DefaultParagraphFont"/>
    <w:link w:val="CommentText"/>
    <w:uiPriority w:val="99"/>
    <w:rsid w:val="003217E9"/>
    <w:rPr>
      <w:sz w:val="20"/>
      <w:szCs w:val="20"/>
    </w:rPr>
  </w:style>
  <w:style w:type="paragraph" w:styleId="CommentSubject">
    <w:name w:val="annotation subject"/>
    <w:basedOn w:val="CommentText"/>
    <w:next w:val="CommentText"/>
    <w:link w:val="CommentSubjectChar"/>
    <w:uiPriority w:val="99"/>
    <w:semiHidden/>
    <w:unhideWhenUsed/>
    <w:rsid w:val="003217E9"/>
    <w:rPr>
      <w:b/>
      <w:bCs/>
    </w:rPr>
  </w:style>
  <w:style w:type="character" w:customStyle="1" w:styleId="CommentSubjectChar">
    <w:name w:val="Comment Subject Char"/>
    <w:basedOn w:val="CommentTextChar"/>
    <w:link w:val="CommentSubject"/>
    <w:uiPriority w:val="99"/>
    <w:semiHidden/>
    <w:rsid w:val="003217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2387</Characters>
  <Application>Microsoft Office Word</Application>
  <DocSecurity>4</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Firn</dc:creator>
  <cp:keywords/>
  <dc:description/>
  <cp:lastModifiedBy>Alan Woodley</cp:lastModifiedBy>
  <cp:revision>2</cp:revision>
  <dcterms:created xsi:type="dcterms:W3CDTF">2025-10-17T07:46:00Z</dcterms:created>
  <dcterms:modified xsi:type="dcterms:W3CDTF">2025-10-17T07:46:00Z</dcterms:modified>
</cp:coreProperties>
</file>